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:rsidR="0000402B" w:rsidRDefault="0000402B" w:rsidP="0000402B">
      <w:pPr>
        <w:rPr>
          <w:lang w:eastAsia="ru-RU"/>
        </w:rPr>
      </w:pPr>
    </w:p>
    <w:p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:rsidR="008327B8" w:rsidRPr="007D49A0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182B6A">
        <w:rPr>
          <w:rFonts w:ascii="Times New Roman" w:hAnsi="Times New Roman" w:cs="Times New Roman"/>
          <w:b/>
          <w:sz w:val="22"/>
          <w:szCs w:val="22"/>
        </w:rPr>
        <w:t>Шкаф</w:t>
      </w:r>
      <w:r w:rsidR="00DF7D7A">
        <w:rPr>
          <w:rFonts w:ascii="Times New Roman" w:hAnsi="Times New Roman" w:cs="Times New Roman"/>
          <w:b/>
          <w:sz w:val="22"/>
          <w:szCs w:val="22"/>
        </w:rPr>
        <w:t xml:space="preserve"> навесной</w:t>
      </w:r>
    </w:p>
    <w:p w:rsidR="0000402B" w:rsidRPr="00B05CB1" w:rsidRDefault="0000402B" w:rsidP="00647456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:rsidR="00CF1CE5" w:rsidRPr="0079191A" w:rsidRDefault="00CF1CE5" w:rsidP="00647456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253"/>
        <w:gridCol w:w="2835"/>
      </w:tblGrid>
      <w:tr w:rsidR="0000402B" w:rsidRPr="00780180" w:rsidTr="00182B6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показателей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00402B" w:rsidRPr="003F615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943BA8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B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943BA8" w:rsidRDefault="0000402B" w:rsidP="00780180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3BA8">
              <w:rPr>
                <w:rFonts w:ascii="Times New Roman" w:hAnsi="Times New Roman" w:cs="Times New Roman"/>
                <w:sz w:val="22"/>
                <w:szCs w:val="22"/>
              </w:rPr>
              <w:t>Общее наименование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4B69FE" w:rsidRDefault="00182B6A" w:rsidP="0070099C">
            <w:pPr>
              <w:pStyle w:val="ab"/>
              <w:ind w:left="-2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Шкаф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2B" w:rsidRPr="00446A3B" w:rsidRDefault="0000402B" w:rsidP="00B83F85">
            <w:pPr>
              <w:pStyle w:val="ab"/>
              <w:ind w:left="-28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12602" w:rsidRPr="00943BA8" w:rsidTr="00182B6A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Pr="00912602" w:rsidRDefault="00182B6A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Pr="0081779B" w:rsidRDefault="00182B6A" w:rsidP="00182B6A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Требование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</w:t>
            </w:r>
            <w:r w:rsidR="008D51BE">
              <w:rPr>
                <w:rFonts w:ascii="Times New Roman" w:hAnsi="Times New Roman" w:cs="Times New Roman"/>
                <w:sz w:val="22"/>
                <w:szCs w:val="22"/>
              </w:rPr>
              <w:t>писание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02" w:rsidRPr="004252B1" w:rsidRDefault="00DF7D7A" w:rsidP="008D51BE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Шкаф </w:t>
            </w:r>
            <w:r w:rsidR="00182B6A">
              <w:rPr>
                <w:rFonts w:ascii="Times New Roman" w:hAnsi="Times New Roman" w:cs="Times New Roman"/>
                <w:sz w:val="22"/>
                <w:szCs w:val="22"/>
              </w:rPr>
              <w:t>навесной, медицинский</w:t>
            </w:r>
            <w:r w:rsidR="009D259D"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(Размер</w:t>
            </w:r>
            <w:r w:rsidR="004252B1"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ширина 30 см, глубина 12см, высота 30см)</w:t>
            </w:r>
          </w:p>
          <w:p w:rsidR="008D51BE" w:rsidRDefault="004252B1" w:rsidP="004252B1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С полочкой посередине, Корпус из нерж. Стали. </w:t>
            </w:r>
            <w:proofErr w:type="spellStart"/>
            <w:r w:rsidRPr="004252B1">
              <w:rPr>
                <w:rFonts w:ascii="Times New Roman" w:hAnsi="Times New Roman" w:cs="Times New Roman"/>
                <w:sz w:val="22"/>
                <w:szCs w:val="22"/>
              </w:rPr>
              <w:t>Дверц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а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из матового стекла с обозначением креста из прозрачного стекла, наличие замка и </w:t>
            </w:r>
            <w:r w:rsidRPr="004252B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наличие нажимного 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>механизм</w:t>
            </w:r>
            <w:r w:rsidRPr="004252B1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а открывания</w:t>
            </w:r>
            <w:r w:rsidRPr="004252B1">
              <w:rPr>
                <w:rFonts w:ascii="Times New Roman" w:hAnsi="Times New Roman" w:cs="Times New Roman"/>
                <w:sz w:val="22"/>
                <w:szCs w:val="22"/>
              </w:rPr>
              <w:t xml:space="preserve"> ПУШ</w:t>
            </w:r>
          </w:p>
          <w:p w:rsidR="00647456" w:rsidRPr="004252B1" w:rsidRDefault="00647456" w:rsidP="004252B1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02" w:rsidRPr="00446A3B" w:rsidRDefault="00912602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C84FA8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2B" w:rsidRPr="000B5CC2" w:rsidRDefault="0000402B" w:rsidP="000D26D6">
            <w:pPr>
              <w:pStyle w:val="ab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:rsidR="000B5CC2" w:rsidRPr="000B5CC2" w:rsidRDefault="000B5CC2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</w:t>
            </w:r>
            <w:r w:rsidR="000B5CC2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, подъ</w:t>
            </w:r>
            <w:r w:rsidR="0091260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0B5CC2" w:rsidRDefault="00647456" w:rsidP="008327B8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Март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 w:rsidR="00AD7BE1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AD7BE1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AD7BE1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Default="00AD7BE1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BE1" w:rsidRPr="000B5CC2" w:rsidRDefault="00AD7BE1" w:rsidP="0064745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До </w:t>
            </w:r>
            <w:r w:rsidR="0064745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30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="0064745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апреля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</w:t>
            </w:r>
            <w:r w:rsidR="008327B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BE1" w:rsidRPr="000B5CC2" w:rsidRDefault="00AD7BE1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00402B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7BE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116653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D26D6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</w:p>
        </w:tc>
      </w:tr>
      <w:tr w:rsidR="0000402B" w:rsidRPr="000B5CC2" w:rsidTr="00182B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C84FA8" w:rsidP="00AA164D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0B5CC2" w:rsidRPr="000B5CC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70099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 w:rsidR="007E508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02B" w:rsidRDefault="00182B6A" w:rsidP="00ED161C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Шкаф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е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шкафа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на весь  срок е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ё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транспортировки с учетом п</w:t>
            </w:r>
            <w:r w:rsidR="00ED161C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ерегрузок</w:t>
            </w:r>
            <w:r w:rsidR="0000402B"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.</w:t>
            </w:r>
          </w:p>
          <w:p w:rsidR="00647456" w:rsidRPr="000B5CC2" w:rsidRDefault="00647456" w:rsidP="00ED161C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02B" w:rsidRPr="000B5CC2" w:rsidRDefault="0000402B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</w:pPr>
          </w:p>
        </w:tc>
      </w:tr>
    </w:tbl>
    <w:p w:rsidR="00CF1CE5" w:rsidRPr="005508D4" w:rsidRDefault="00CF1CE5">
      <w:pPr>
        <w:pStyle w:val="a1"/>
        <w:rPr>
          <w:highlight w:val="yellow"/>
        </w:rPr>
        <w:sectPr w:rsidR="00CF1CE5" w:rsidRPr="005508D4" w:rsidSect="001A03C8">
          <w:type w:val="continuous"/>
          <w:pgSz w:w="11906" w:h="16838"/>
          <w:pgMar w:top="709" w:right="1418" w:bottom="1134" w:left="1134" w:header="720" w:footer="720" w:gutter="0"/>
          <w:cols w:space="720"/>
          <w:docGrid w:linePitch="360"/>
        </w:sectPr>
      </w:pPr>
    </w:p>
    <w:p w:rsidR="00A05948" w:rsidRPr="00647456" w:rsidRDefault="00A05948" w:rsidP="00A05948">
      <w:pPr>
        <w:widowControl/>
        <w:shd w:val="clear" w:color="auto" w:fill="FFFFFF"/>
        <w:suppressAutoHyphens w:val="0"/>
        <w:ind w:firstLine="400"/>
        <w:jc w:val="both"/>
        <w:textAlignment w:val="baseline"/>
        <w:rPr>
          <w:rFonts w:ascii="Times New Roman" w:eastAsia="Calibri" w:hAnsi="Times New Roman" w:cs="Times New Roman"/>
          <w:color w:val="000000"/>
          <w:kern w:val="0"/>
          <w:lang w:eastAsia="ru-RU" w:bidi="ar-SA"/>
        </w:rPr>
      </w:pPr>
    </w:p>
    <w:p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</w:t>
      </w:r>
      <w:r w:rsidR="00182B6A">
        <w:rPr>
          <w:rFonts w:ascii="Times New Roman" w:eastAsia="Calibri" w:hAnsi="Times New Roman" w:cs="Times New Roman"/>
        </w:rPr>
        <w:t xml:space="preserve"> требованиями.</w:t>
      </w:r>
    </w:p>
    <w:p w:rsidR="0000402B" w:rsidRDefault="007E508C" w:rsidP="00745AD8">
      <w:pPr>
        <w:rPr>
          <w:rStyle w:val="a7"/>
          <w:rFonts w:ascii="Times New Roman" w:hAnsi="Times New Roman" w:cs="Times New Roman"/>
          <w:sz w:val="22"/>
          <w:szCs w:val="22"/>
        </w:rPr>
      </w:pPr>
      <w:r w:rsidRPr="007E508C">
        <w:rPr>
          <w:rStyle w:val="a7"/>
          <w:rFonts w:ascii="Times New Roman" w:hAnsi="Times New Roman" w:cs="Times New Roman"/>
          <w:sz w:val="22"/>
          <w:szCs w:val="22"/>
        </w:rPr>
        <w:t>Для справок контактные данные заказчика</w:t>
      </w:r>
      <w:r>
        <w:rPr>
          <w:rStyle w:val="a7"/>
          <w:rFonts w:ascii="Times New Roman" w:hAnsi="Times New Roman" w:cs="Times New Roman"/>
          <w:sz w:val="22"/>
          <w:szCs w:val="22"/>
        </w:rPr>
        <w:t>:</w:t>
      </w:r>
    </w:p>
    <w:p w:rsidR="007E508C" w:rsidRDefault="007E508C" w:rsidP="00745AD8">
      <w:pPr>
        <w:rPr>
          <w:rStyle w:val="a7"/>
          <w:rFonts w:ascii="Times New Roman" w:hAnsi="Times New Roman" w:cs="Times New Roman"/>
          <w:sz w:val="22"/>
          <w:szCs w:val="22"/>
        </w:rPr>
      </w:pPr>
      <w:r>
        <w:rPr>
          <w:rStyle w:val="a7"/>
          <w:rFonts w:ascii="Times New Roman" w:hAnsi="Times New Roman" w:cs="Times New Roman"/>
          <w:sz w:val="22"/>
          <w:szCs w:val="22"/>
        </w:rPr>
        <w:t xml:space="preserve">Специалист </w:t>
      </w:r>
      <w:proofErr w:type="spellStart"/>
      <w:r>
        <w:rPr>
          <w:rStyle w:val="a7"/>
          <w:rFonts w:ascii="Times New Roman" w:hAnsi="Times New Roman" w:cs="Times New Roman"/>
          <w:sz w:val="22"/>
          <w:szCs w:val="22"/>
        </w:rPr>
        <w:t>ОМООиП</w:t>
      </w:r>
      <w:proofErr w:type="spellEnd"/>
      <w:r>
        <w:rPr>
          <w:rStyle w:val="a7"/>
          <w:rFonts w:ascii="Times New Roman" w:hAnsi="Times New Roman" w:cs="Times New Roman"/>
          <w:sz w:val="22"/>
          <w:szCs w:val="22"/>
        </w:rPr>
        <w:t xml:space="preserve"> Филиала «КЯУ» ТОО «ИВТ» Гилёва Наталия</w:t>
      </w:r>
    </w:p>
    <w:p w:rsidR="007E508C" w:rsidRPr="007E508C" w:rsidRDefault="007E508C" w:rsidP="00745AD8">
      <w:pPr>
        <w:rPr>
          <w:rStyle w:val="a7"/>
          <w:rFonts w:ascii="Times New Roman" w:hAnsi="Times New Roman" w:cs="Times New Roman"/>
          <w:sz w:val="22"/>
          <w:szCs w:val="22"/>
        </w:rPr>
      </w:pPr>
      <w:r>
        <w:rPr>
          <w:rStyle w:val="a7"/>
          <w:rFonts w:ascii="Times New Roman" w:hAnsi="Times New Roman" w:cs="Times New Roman"/>
          <w:sz w:val="22"/>
          <w:szCs w:val="22"/>
        </w:rPr>
        <w:t xml:space="preserve">Тел.: +7 727 343 61 64  </w:t>
      </w:r>
      <w:proofErr w:type="spellStart"/>
      <w:r>
        <w:rPr>
          <w:rStyle w:val="a7"/>
          <w:rFonts w:ascii="Times New Roman" w:hAnsi="Times New Roman" w:cs="Times New Roman"/>
          <w:sz w:val="22"/>
          <w:szCs w:val="22"/>
        </w:rPr>
        <w:t>вн</w:t>
      </w:r>
      <w:proofErr w:type="spellEnd"/>
      <w:r>
        <w:rPr>
          <w:rStyle w:val="a7"/>
          <w:rFonts w:ascii="Times New Roman" w:hAnsi="Times New Roman" w:cs="Times New Roman"/>
          <w:sz w:val="22"/>
          <w:szCs w:val="22"/>
        </w:rPr>
        <w:t>. (20655)</w:t>
      </w:r>
    </w:p>
    <w:p w:rsidR="00EE2C46" w:rsidRDefault="0007525B" w:rsidP="00EE2C46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:rsidR="00395D05" w:rsidRDefault="00395D05" w:rsidP="00EE2C46">
      <w:pPr>
        <w:ind w:left="-426"/>
        <w:rPr>
          <w:b/>
          <w:i/>
        </w:rPr>
      </w:pPr>
    </w:p>
    <w:p w:rsidR="00395D05" w:rsidRDefault="00395D05" w:rsidP="00182B6A">
      <w:pPr>
        <w:rPr>
          <w:b/>
          <w:i/>
        </w:rPr>
      </w:pPr>
    </w:p>
    <w:p w:rsidR="00395D05" w:rsidRDefault="00395D05" w:rsidP="00EE2C46">
      <w:pPr>
        <w:ind w:left="-426"/>
        <w:rPr>
          <w:b/>
          <w:i/>
        </w:rPr>
      </w:pPr>
      <w:r>
        <w:rPr>
          <w:b/>
          <w:i/>
        </w:rPr>
        <w:t xml:space="preserve">Специалист </w:t>
      </w:r>
      <w:proofErr w:type="spellStart"/>
      <w:r>
        <w:rPr>
          <w:b/>
          <w:i/>
        </w:rPr>
        <w:t>ОМООиП</w:t>
      </w:r>
      <w:proofErr w:type="spellEnd"/>
    </w:p>
    <w:p w:rsidR="00395D05" w:rsidRPr="00D952E7" w:rsidRDefault="00395D05" w:rsidP="00EE2C46">
      <w:pPr>
        <w:ind w:left="-426"/>
        <w:rPr>
          <w:b/>
          <w:i/>
        </w:rPr>
      </w:pPr>
      <w:r>
        <w:rPr>
          <w:b/>
          <w:i/>
        </w:rPr>
        <w:t>Филиала «КЯУ</w:t>
      </w:r>
      <w:proofErr w:type="gramStart"/>
      <w:r>
        <w:rPr>
          <w:b/>
          <w:i/>
        </w:rPr>
        <w:t>»Т</w:t>
      </w:r>
      <w:proofErr w:type="gramEnd"/>
      <w:r>
        <w:rPr>
          <w:b/>
          <w:i/>
        </w:rPr>
        <w:t>ОО «ИВТ»                                                          Гилёва Н.Г</w:t>
      </w:r>
    </w:p>
    <w:sectPr w:rsidR="00395D05" w:rsidRPr="00D952E7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16CEF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E550D"/>
    <w:rsid w:val="000F460C"/>
    <w:rsid w:val="00103E0C"/>
    <w:rsid w:val="00116653"/>
    <w:rsid w:val="0013622A"/>
    <w:rsid w:val="0014581F"/>
    <w:rsid w:val="001759ED"/>
    <w:rsid w:val="00182B6A"/>
    <w:rsid w:val="00183D66"/>
    <w:rsid w:val="001A03C8"/>
    <w:rsid w:val="001B5C56"/>
    <w:rsid w:val="002121AA"/>
    <w:rsid w:val="002204C4"/>
    <w:rsid w:val="00243F32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F6152"/>
    <w:rsid w:val="00405874"/>
    <w:rsid w:val="00415970"/>
    <w:rsid w:val="00423468"/>
    <w:rsid w:val="004252B1"/>
    <w:rsid w:val="00440EC0"/>
    <w:rsid w:val="0044595E"/>
    <w:rsid w:val="00446A3B"/>
    <w:rsid w:val="004B69FE"/>
    <w:rsid w:val="004E31E8"/>
    <w:rsid w:val="004F77AA"/>
    <w:rsid w:val="00506319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47456"/>
    <w:rsid w:val="00660BEA"/>
    <w:rsid w:val="00696938"/>
    <w:rsid w:val="006B6152"/>
    <w:rsid w:val="006C5BCA"/>
    <w:rsid w:val="006E17A1"/>
    <w:rsid w:val="006F3238"/>
    <w:rsid w:val="0070099C"/>
    <w:rsid w:val="007047B3"/>
    <w:rsid w:val="007158D5"/>
    <w:rsid w:val="00745AD8"/>
    <w:rsid w:val="00780180"/>
    <w:rsid w:val="00783CFF"/>
    <w:rsid w:val="0079191A"/>
    <w:rsid w:val="007972E4"/>
    <w:rsid w:val="007B7C9E"/>
    <w:rsid w:val="007C13F0"/>
    <w:rsid w:val="007D49A0"/>
    <w:rsid w:val="007D6FA7"/>
    <w:rsid w:val="007E508C"/>
    <w:rsid w:val="007F51F6"/>
    <w:rsid w:val="007F5403"/>
    <w:rsid w:val="0081779B"/>
    <w:rsid w:val="0082623A"/>
    <w:rsid w:val="008327B8"/>
    <w:rsid w:val="00833627"/>
    <w:rsid w:val="00833F3D"/>
    <w:rsid w:val="00840892"/>
    <w:rsid w:val="00883794"/>
    <w:rsid w:val="0088764B"/>
    <w:rsid w:val="008D51BE"/>
    <w:rsid w:val="008E1A42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769CD"/>
    <w:rsid w:val="009815D7"/>
    <w:rsid w:val="009A7585"/>
    <w:rsid w:val="009B0ADB"/>
    <w:rsid w:val="009B18CB"/>
    <w:rsid w:val="009B69A0"/>
    <w:rsid w:val="009C3FF7"/>
    <w:rsid w:val="009D259D"/>
    <w:rsid w:val="009D6645"/>
    <w:rsid w:val="009F3E61"/>
    <w:rsid w:val="00A05948"/>
    <w:rsid w:val="00A14AC1"/>
    <w:rsid w:val="00A32A8C"/>
    <w:rsid w:val="00A33BB8"/>
    <w:rsid w:val="00A4520B"/>
    <w:rsid w:val="00A66FD0"/>
    <w:rsid w:val="00AA164D"/>
    <w:rsid w:val="00AB67C5"/>
    <w:rsid w:val="00AD7BE1"/>
    <w:rsid w:val="00AE0DC7"/>
    <w:rsid w:val="00AE59EA"/>
    <w:rsid w:val="00B22421"/>
    <w:rsid w:val="00B31F58"/>
    <w:rsid w:val="00B76C4E"/>
    <w:rsid w:val="00B77D9A"/>
    <w:rsid w:val="00B83BA1"/>
    <w:rsid w:val="00B83F85"/>
    <w:rsid w:val="00B86C95"/>
    <w:rsid w:val="00B916BA"/>
    <w:rsid w:val="00BD4DB9"/>
    <w:rsid w:val="00BE6ED6"/>
    <w:rsid w:val="00C037A5"/>
    <w:rsid w:val="00C04B3C"/>
    <w:rsid w:val="00C12ABE"/>
    <w:rsid w:val="00C84FA8"/>
    <w:rsid w:val="00C86FCD"/>
    <w:rsid w:val="00C93000"/>
    <w:rsid w:val="00CF1CE5"/>
    <w:rsid w:val="00CF2A9C"/>
    <w:rsid w:val="00D10811"/>
    <w:rsid w:val="00D23EAB"/>
    <w:rsid w:val="00D276C1"/>
    <w:rsid w:val="00D71F79"/>
    <w:rsid w:val="00DF6AE8"/>
    <w:rsid w:val="00DF7D7A"/>
    <w:rsid w:val="00E75BFD"/>
    <w:rsid w:val="00E93264"/>
    <w:rsid w:val="00EB0908"/>
    <w:rsid w:val="00EB31D0"/>
    <w:rsid w:val="00ED161C"/>
    <w:rsid w:val="00ED5EA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ngilyova</cp:lastModifiedBy>
  <cp:revision>27</cp:revision>
  <cp:lastPrinted>2018-03-26T06:11:00Z</cp:lastPrinted>
  <dcterms:created xsi:type="dcterms:W3CDTF">2018-01-17T02:33:00Z</dcterms:created>
  <dcterms:modified xsi:type="dcterms:W3CDTF">2018-03-26T06:11:00Z</dcterms:modified>
</cp:coreProperties>
</file>